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AF3085" w:rsidRPr="00AF3085" w:rsidRDefault="00AF3085" w:rsidP="00AF3085">
      <w:pPr>
        <w:jc w:val="right"/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AF3085" w:rsidRPr="00AF3085" w:rsidRDefault="00AF3085" w:rsidP="00AF3085">
      <w:pPr>
        <w:jc w:val="right"/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>приказом МБОУ «</w:t>
      </w:r>
      <w:r w:rsidRPr="00AF3085">
        <w:rPr>
          <w:rFonts w:ascii="Times New Roman" w:hAnsi="Times New Roman" w:cs="Times New Roman"/>
          <w:sz w:val="24"/>
          <w:szCs w:val="24"/>
        </w:rPr>
        <w:t>Шабурская</w:t>
      </w:r>
      <w:r w:rsidRPr="00AF3085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AF3085" w:rsidRPr="00AF3085" w:rsidRDefault="00AF3085" w:rsidP="00AF3085">
      <w:pPr>
        <w:jc w:val="right"/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№ </w:t>
      </w:r>
      <w:r w:rsidR="00D279F0">
        <w:rPr>
          <w:rFonts w:ascii="Times New Roman" w:hAnsi="Times New Roman" w:cs="Times New Roman"/>
          <w:sz w:val="24"/>
          <w:szCs w:val="24"/>
        </w:rPr>
        <w:t>22</w:t>
      </w:r>
      <w:r w:rsidRPr="00AF3085">
        <w:rPr>
          <w:rFonts w:ascii="Times New Roman" w:hAnsi="Times New Roman" w:cs="Times New Roman"/>
          <w:sz w:val="24"/>
          <w:szCs w:val="24"/>
        </w:rPr>
        <w:t xml:space="preserve"> от </w:t>
      </w:r>
      <w:r w:rsidR="00D279F0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Pr="00AF3085">
        <w:rPr>
          <w:rFonts w:ascii="Times New Roman" w:hAnsi="Times New Roman" w:cs="Times New Roman"/>
          <w:sz w:val="24"/>
          <w:szCs w:val="24"/>
        </w:rPr>
        <w:t xml:space="preserve">.11.2021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  </w:t>
      </w:r>
      <w:r w:rsidRPr="00AF3085">
        <w:rPr>
          <w:rFonts w:ascii="Times New Roman" w:hAnsi="Times New Roman" w:cs="Times New Roman"/>
          <w:sz w:val="24"/>
          <w:szCs w:val="24"/>
        </w:rPr>
        <w:t xml:space="preserve">Положение о рабочей группе по введению и реализации ФГОС начального и основного общего образования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>1.1. Настоящее положение определяет цель, основные задачи, функции, а также порядок формирования рабочей группы МБОУ «</w:t>
      </w:r>
      <w:r w:rsidRPr="00AF3085">
        <w:rPr>
          <w:rFonts w:ascii="Times New Roman" w:hAnsi="Times New Roman" w:cs="Times New Roman"/>
          <w:sz w:val="24"/>
          <w:szCs w:val="24"/>
        </w:rPr>
        <w:t>Шабурская</w:t>
      </w:r>
      <w:r w:rsidRPr="00AF3085">
        <w:rPr>
          <w:rFonts w:ascii="Times New Roman" w:hAnsi="Times New Roman" w:cs="Times New Roman"/>
          <w:sz w:val="24"/>
          <w:szCs w:val="24"/>
        </w:rPr>
        <w:t xml:space="preserve"> сош» по введению федеральных государственных образовательных стандартов (далее - ФГОС) начального и основного общего образования, утвержденных приказами </w:t>
      </w:r>
      <w:proofErr w:type="spellStart"/>
      <w:r w:rsidRPr="00AF308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F3085">
        <w:rPr>
          <w:rFonts w:ascii="Times New Roman" w:hAnsi="Times New Roman" w:cs="Times New Roman"/>
          <w:sz w:val="24"/>
          <w:szCs w:val="24"/>
        </w:rPr>
        <w:t xml:space="preserve"> от 31.05.2021 № 286 и № 287.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>1.2. Рабочая группа по введению ФГОС начального и основного общего образования (далее - рабочая группа) создается для рассмотрения вопросов по внедрению ФГОС НОО и ООО в образовательном учреждении: «Организационное обеспечение внедрения ФГОС НОО и ООО», «Нормативно-правовое обеспечение внедрения ФГОС НОО и ООО», «Методическое обеспечение внедрения ФГОС НОО и ООО», «Кадровое обеспечение внедрения ФГОС НОО и ООО», «Информационное обеспечение внедрения ФГОС НОО и ООО», «Материально-техническое обеспечение внедрения ФГОС НОО и ООО», «Финансово-экономическое обеспечение внедрения ФГОС НОО и ООО».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 1.3. Рабочая группа является коллегиальным органом, созданным в целях определения тактики введения ФГОС НОО и ООО, а также участия в мероприятиях по внедрению ФГОС НОО и ООО.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>1.4.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 1.5. Положение о рабочей группе и ее состав утверждаются приказом директора МБОУ «</w:t>
      </w:r>
      <w:r w:rsidRPr="00AF3085">
        <w:rPr>
          <w:rFonts w:ascii="Times New Roman" w:hAnsi="Times New Roman" w:cs="Times New Roman"/>
          <w:sz w:val="24"/>
          <w:szCs w:val="24"/>
        </w:rPr>
        <w:t>Шабурская</w:t>
      </w:r>
      <w:r w:rsidRPr="00AF3085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 2. Цели и задачи деятельности рабочей группы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2.1. Основная цель создания рабочей группы - обеспечение системного подхода к введению ФГОС на уровнях начального и основного общего образования.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2.2. Основными задачами рабочей группы являются: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• внесение изменений в действующие локальные нормативные акты, приведение их в соответствие с ФГОС НОО и ООО;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• 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>• мониторинг первоначального состояния, динамики и результатов деятельности школы по направлениям реализации основных образовательных програ</w:t>
      </w:r>
      <w:r w:rsidRPr="00AF3085">
        <w:rPr>
          <w:rFonts w:ascii="Times New Roman" w:hAnsi="Times New Roman" w:cs="Times New Roman"/>
          <w:sz w:val="24"/>
          <w:szCs w:val="24"/>
        </w:rPr>
        <w:t xml:space="preserve">мм </w:t>
      </w:r>
      <w:r w:rsidRPr="00AF3085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(здоровье обучающихся, ресурсное обеспечение, условия и результаты образования);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lastRenderedPageBreak/>
        <w:t xml:space="preserve">• обеспечение координации мероприятий, направленных на введение ФГОС НОО и ООО с учетом действующих программ;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• создание системы информирования общественности и всех категорий участников образовательного процесса о ходе внедрения ФГОС НОО и ООО.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3. Функции школьной рабочей группы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3.1. Информационная: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• формирование банка информации по направлениям введения ФГОС НОО и ООО (нормативно-правовое, кадровое, методическое, материально техническое, финансово-экономическое);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• своевременное размещение информации по введению ФГОС НОО и ООО на сайте образовательной организации;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• разъяснение общественности, участникам образовательного процесса перспектив и эффектов введения ФГОС НОО и ООО;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• 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 3.2. Координационная: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>• координация деятельности учителей 1-4-х, 5-9-х классов, системы оценки качества образования по основным направлениям деятельности по введению ФГОС НОО и ООО;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 • определение механизма разработки и реализации образовательных программ начального и основного общего образования.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3.3. Экспертно-аналитическая: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• мониторинг условий, ресурсного обеспечения и результативности введения ФГОС НОО и ООО на различных этапах;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• 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общего образования;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• рассмотрение проектов нормативных и организационно-правовых актов по вопросам введения ФГОС НОО и ООО.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4. Состав рабочей группы школы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>4.2. Подготовку и организацию заседаний рабочей группы, а также решение текущих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085">
        <w:rPr>
          <w:rFonts w:ascii="Times New Roman" w:hAnsi="Times New Roman" w:cs="Times New Roman"/>
          <w:sz w:val="24"/>
          <w:szCs w:val="24"/>
        </w:rPr>
        <w:t xml:space="preserve">осуществляет председатель рабочей группы.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>4.3. Председатель, секретарь и члены рабочей группы утверждаются приказом директора из числа педагогических работников МБОУ «</w:t>
      </w:r>
      <w:r w:rsidRPr="00AF3085">
        <w:rPr>
          <w:rFonts w:ascii="Times New Roman" w:hAnsi="Times New Roman" w:cs="Times New Roman"/>
          <w:sz w:val="24"/>
          <w:szCs w:val="24"/>
        </w:rPr>
        <w:t>Шабурская</w:t>
      </w:r>
      <w:r w:rsidRPr="00AF3085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>5. Организация деятельности рабочей группы школы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lastRenderedPageBreak/>
        <w:t xml:space="preserve"> 5.1. Рабочая группа осуществляет свою деятельность в соответствии с дорожной картой, утвержденной приказом директора образовательной организации.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5.2. 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5.3. Заседание рабочей группы ведет председатель рабочей группы.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5.4. Заседание рабочей группы считается правомочным, если на нем присутствует не менее половины членов состава рабочей группы. 5.5. Заседания рабочей группы оформляются протоколами, которые подписывают председатель рабочей группы и секретарь рабочей группы. 5.6. Окончательные версии проектов основных образовательных программ начального и основного общего образования рассматриваются на заседании педагогического совета муниципального бюджетного образовательного учреждения </w:t>
      </w:r>
      <w:r w:rsidRPr="00AF3085">
        <w:rPr>
          <w:rFonts w:ascii="Times New Roman" w:hAnsi="Times New Roman" w:cs="Times New Roman"/>
          <w:sz w:val="24"/>
          <w:szCs w:val="24"/>
        </w:rPr>
        <w:t>Шабурская</w:t>
      </w:r>
      <w:r w:rsidRPr="00AF3085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5.7. Контроль за деятельностью рабочей группы осуществляет председатель рабочей группы.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6. Права и обязанности членов рабочей группы школы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6.1. Рабочая группа для решения возложенных на нее задач имеет в пределах своей компетенции право: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• запрашивать и получать в установленном порядке необходимые материалы;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• направлять своих представителей для участия в совещаниях, конференциях и семинарах по вопросам, связанным с введением ФГОС НОО и ООО, проводимых Управлением образования, органами местного самоуправления, общественными объединениями, научными и другими организациями;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• привлекать в установленном порядке для осуществления информационно аналитических и экспертных работ научные и иные разработки педагогов- новаторов.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7. Документы рабочей группы школы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7.1. Обязательными документами рабочей группы являются дорожная карта и протоколы заседаний.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 xml:space="preserve">7.2. Протоколы заседаний рабочей группы ведет секретарь группы, избранный на первом заседании группы. </w:t>
      </w:r>
    </w:p>
    <w:p w:rsidR="00AF3085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>7.3. Протоколы заседаний рабочей группы оформляются в соответствии с общими требованиям</w:t>
      </w:r>
      <w:r w:rsidRPr="00AF3085">
        <w:rPr>
          <w:rFonts w:ascii="Times New Roman" w:hAnsi="Times New Roman" w:cs="Times New Roman"/>
          <w:sz w:val="24"/>
          <w:szCs w:val="24"/>
        </w:rPr>
        <w:t xml:space="preserve">и </w:t>
      </w:r>
      <w:r w:rsidRPr="00AF3085">
        <w:rPr>
          <w:rFonts w:ascii="Times New Roman" w:hAnsi="Times New Roman" w:cs="Times New Roman"/>
          <w:sz w:val="24"/>
          <w:szCs w:val="24"/>
        </w:rPr>
        <w:t xml:space="preserve">к оформлению деловой документации. </w:t>
      </w:r>
    </w:p>
    <w:p w:rsidR="001D04A9" w:rsidRPr="00AF3085" w:rsidRDefault="00AF3085" w:rsidP="00AF3085">
      <w:pPr>
        <w:rPr>
          <w:rFonts w:ascii="Times New Roman" w:hAnsi="Times New Roman" w:cs="Times New Roman"/>
          <w:sz w:val="24"/>
          <w:szCs w:val="24"/>
        </w:rPr>
      </w:pPr>
      <w:r w:rsidRPr="00AF3085">
        <w:rPr>
          <w:rFonts w:ascii="Times New Roman" w:hAnsi="Times New Roman" w:cs="Times New Roman"/>
          <w:sz w:val="24"/>
          <w:szCs w:val="24"/>
        </w:rPr>
        <w:t>8. Изменения и дополнения в Положение Изменения и дополнения в Положение вносятся на основании решения рабочей группы и закрепляются приказом директор</w:t>
      </w:r>
      <w:r w:rsidRPr="00AF3085">
        <w:rPr>
          <w:rFonts w:ascii="Times New Roman" w:hAnsi="Times New Roman" w:cs="Times New Roman"/>
          <w:sz w:val="24"/>
          <w:szCs w:val="24"/>
        </w:rPr>
        <w:t xml:space="preserve">а </w:t>
      </w:r>
      <w:r w:rsidRPr="00AF308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AF3085">
        <w:rPr>
          <w:rFonts w:ascii="Times New Roman" w:hAnsi="Times New Roman" w:cs="Times New Roman"/>
          <w:sz w:val="24"/>
          <w:szCs w:val="24"/>
        </w:rPr>
        <w:t xml:space="preserve"> </w:t>
      </w:r>
      <w:r w:rsidRPr="00AF3085">
        <w:rPr>
          <w:rFonts w:ascii="Times New Roman" w:hAnsi="Times New Roman" w:cs="Times New Roman"/>
          <w:sz w:val="24"/>
          <w:szCs w:val="24"/>
        </w:rPr>
        <w:t>организац</w:t>
      </w:r>
      <w:r w:rsidRPr="00AF3085">
        <w:rPr>
          <w:rFonts w:ascii="Times New Roman" w:hAnsi="Times New Roman" w:cs="Times New Roman"/>
          <w:sz w:val="24"/>
          <w:szCs w:val="24"/>
        </w:rPr>
        <w:t>ии</w:t>
      </w:r>
    </w:p>
    <w:sectPr w:rsidR="001D04A9" w:rsidRPr="00AF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85"/>
    <w:rsid w:val="002F66BA"/>
    <w:rsid w:val="00AF3085"/>
    <w:rsid w:val="00D279F0"/>
    <w:rsid w:val="00ED3750"/>
    <w:rsid w:val="00EF7F79"/>
    <w:rsid w:val="00F1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0740"/>
  <w15:chartTrackingRefBased/>
  <w15:docId w15:val="{39910C31-E0D1-478A-843A-8002AF96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2022-05-11T02:26:00Z</cp:lastPrinted>
  <dcterms:created xsi:type="dcterms:W3CDTF">2022-05-11T02:00:00Z</dcterms:created>
  <dcterms:modified xsi:type="dcterms:W3CDTF">2022-05-11T02:47:00Z</dcterms:modified>
</cp:coreProperties>
</file>