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rPr>
          <w:rFonts w:ascii="PT Astra Serif" w:hAnsi="PT Astra Serif" w:cs="Tahoma"/>
        </w:rPr>
      </w:pPr>
      <w:bookmarkStart w:id="0" w:name="_GoBack"/>
      <w:bookmarkEnd w:id="0"/>
      <w:r w:rsidRPr="009B7539">
        <w:rPr>
          <w:rFonts w:ascii="PT Astra Serif" w:hAnsi="PT Astra Serif" w:cs="Tahoma"/>
        </w:rPr>
        <w:t xml:space="preserve">Документ предоставлен </w:t>
      </w:r>
      <w:hyperlink r:id="rId4" w:history="1">
        <w:r w:rsidRPr="009B7539">
          <w:rPr>
            <w:rFonts w:ascii="PT Astra Serif" w:hAnsi="PT Astra Serif" w:cs="Tahoma"/>
            <w:color w:val="0000FF"/>
          </w:rPr>
          <w:t>КонсультантПлюс</w:t>
        </w:r>
      </w:hyperlink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rPr>
          <w:rFonts w:ascii="PT Astra Serif" w:hAnsi="PT Astra Serif" w:cs="Tahoma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Зарегистрировано в Минюсте России 27 октября 2021 г. N 65592</w:t>
      </w:r>
    </w:p>
    <w:p w:rsidR="009B7539" w:rsidRPr="009B7539" w:rsidRDefault="009B7539" w:rsidP="009B75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МИНИСТЕРСТВО НАУКИ И ВЫСШЕГО ОБРАЗОВАНИЯ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РОССИЙСКОЙ ФЕДЕРАЦИИ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ПРИКАЗ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от 31 августа 2021 г. N 804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ОБ УТВЕРЖДЕНИИ ПЕРЕЧНЯ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ОЛИМПИАД ШКОЛЬНИКОВ И ИХ УРОВНЕЙ НА 2021/22 УЧЕБНЫЙ ГОД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В соответствии с </w:t>
      </w:r>
      <w:hyperlink r:id="rId5" w:history="1">
        <w:r w:rsidRPr="009B7539">
          <w:rPr>
            <w:rFonts w:ascii="PT Astra Serif" w:hAnsi="PT Astra Serif" w:cs="Arial"/>
            <w:color w:val="0000FF"/>
          </w:rPr>
          <w:t>частью 3 статьи 77</w:t>
        </w:r>
      </w:hyperlink>
      <w:r w:rsidRPr="009B7539">
        <w:rPr>
          <w:rFonts w:ascii="PT Astra Serif" w:hAnsi="PT Astra Serif" w:cs="Arial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6" w:history="1">
        <w:r w:rsidRPr="009B7539">
          <w:rPr>
            <w:rFonts w:ascii="PT Astra Serif" w:hAnsi="PT Astra Serif" w:cs="Arial"/>
            <w:color w:val="0000FF"/>
          </w:rPr>
          <w:t>подпунктом 4.2.44 пункта 4</w:t>
        </w:r>
      </w:hyperlink>
      <w:r w:rsidRPr="009B7539">
        <w:rPr>
          <w:rFonts w:ascii="PT Astra Serif" w:hAnsi="PT Astra Serif" w:cs="Arial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1. Утвердить по согласованию с Министерством просвещения Российской Федерации прилагаемые </w:t>
      </w:r>
      <w:hyperlink w:anchor="Par35" w:history="1">
        <w:r w:rsidRPr="009B7539">
          <w:rPr>
            <w:rFonts w:ascii="PT Astra Serif" w:hAnsi="PT Astra Serif" w:cs="Arial"/>
            <w:color w:val="0000FF"/>
          </w:rPr>
          <w:t>перечень</w:t>
        </w:r>
      </w:hyperlink>
      <w:r w:rsidRPr="009B7539">
        <w:rPr>
          <w:rFonts w:ascii="PT Astra Serif" w:hAnsi="PT Astra Serif" w:cs="Arial"/>
        </w:rPr>
        <w:t xml:space="preserve"> олимпиад школьников и их уровни на 2021/22 учебный год.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2. Признать утратившими силу приказы Министерства науки и высшего образования Российской Федерации: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от 27 августа 2020 г. </w:t>
      </w:r>
      <w:hyperlink r:id="rId7" w:history="1">
        <w:r w:rsidRPr="009B7539">
          <w:rPr>
            <w:rFonts w:ascii="PT Astra Serif" w:hAnsi="PT Astra Serif" w:cs="Arial"/>
            <w:color w:val="0000FF"/>
          </w:rPr>
          <w:t>N 1125</w:t>
        </w:r>
      </w:hyperlink>
      <w:r w:rsidRPr="009B7539">
        <w:rPr>
          <w:rFonts w:ascii="PT Astra Serif" w:hAnsi="PT Astra Serif" w:cs="Arial"/>
        </w:rPr>
        <w:t xml:space="preserve"> "Об утверждении перечня олимпиад школьников и их уровней на 2020/21 учебный год" (зарегистрирован Министерством юстиции Российской Федерации 2 октября 2020 г., регистрационный N 60193);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 xml:space="preserve">от 23 марта 2021 г. </w:t>
      </w:r>
      <w:hyperlink r:id="rId8" w:history="1">
        <w:r w:rsidRPr="009B7539">
          <w:rPr>
            <w:rFonts w:ascii="PT Astra Serif" w:hAnsi="PT Astra Serif" w:cs="Arial"/>
            <w:color w:val="0000FF"/>
          </w:rPr>
          <w:t>N 191</w:t>
        </w:r>
      </w:hyperlink>
      <w:r w:rsidRPr="009B7539">
        <w:rPr>
          <w:rFonts w:ascii="PT Astra Serif" w:hAnsi="PT Astra Serif" w:cs="Arial"/>
        </w:rPr>
        <w:t xml:space="preserve"> "О внесении изменения в перечень олимпиад школьников и их уровни на 2020/21 учебный год, утвержденный приказом Министерства науки и высшего образования Российской Федерации от 27 августа 2020 г. N 1125" (зарегистрирован Министерством юстиции Российской Федерации 26 мая 2021 г., регистрационный N 63637).</w:t>
      </w:r>
    </w:p>
    <w:p w:rsidR="009B7539" w:rsidRPr="009B7539" w:rsidRDefault="009B7539" w:rsidP="009B753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3. Контроль за исполнением настоящего приказа возложить на заместителя Министра Афанасьева Д.В.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Врио Министра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А.Р.ГАТИЯТОВ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Приложение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Утверждены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приказом Министерства науки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и высшего образования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Российской Федерации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Arial"/>
        </w:rPr>
      </w:pPr>
      <w:r w:rsidRPr="009B7539">
        <w:rPr>
          <w:rFonts w:ascii="PT Astra Serif" w:hAnsi="PT Astra Serif" w:cs="Arial"/>
        </w:rPr>
        <w:t>от 31 августа 2021 г. N 804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bookmarkStart w:id="1" w:name="Par35"/>
      <w:bookmarkEnd w:id="1"/>
      <w:r w:rsidRPr="009B7539">
        <w:rPr>
          <w:rFonts w:ascii="PT Astra Serif" w:hAnsi="PT Astra Serif" w:cs="Arial"/>
          <w:b/>
          <w:bCs/>
        </w:rPr>
        <w:lastRenderedPageBreak/>
        <w:t>ПЕРЕЧЕНЬ</w:t>
      </w:r>
    </w:p>
    <w:p w:rsidR="009B7539" w:rsidRPr="009B7539" w:rsidRDefault="009B7539" w:rsidP="009B75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  <w:bCs/>
        </w:rPr>
      </w:pPr>
      <w:r w:rsidRPr="009B7539">
        <w:rPr>
          <w:rFonts w:ascii="PT Astra Serif" w:hAnsi="PT Astra Serif" w:cs="Arial"/>
          <w:b/>
          <w:bCs/>
        </w:rPr>
        <w:t>ОЛИМПИАД ШКОЛЬНИКОВ И ИХ УРОВНИ НА 2021/22 УЧЕБНЫЙ ГОД</w:t>
      </w: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</w:rPr>
        <w:sectPr w:rsidR="009B7539" w:rsidRPr="009B7539" w:rsidSect="009B7539">
          <w:type w:val="continuous"/>
          <w:pgSz w:w="11906" w:h="16838"/>
          <w:pgMar w:top="1440" w:right="566" w:bottom="1440" w:left="1133" w:header="0" w:footer="0" w:gutter="0"/>
          <w:cols w:space="720"/>
          <w:noEndnote/>
          <w:docGrid w:linePitch="299"/>
        </w:sectPr>
      </w:pPr>
    </w:p>
    <w:tbl>
      <w:tblPr>
        <w:tblW w:w="1559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8788"/>
        <w:gridCol w:w="1418"/>
        <w:gridCol w:w="2554"/>
        <w:gridCol w:w="993"/>
      </w:tblGrid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Полное наименование олимпиады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Полное наименование организатора (организаторов) олимпиады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Профиль олимпиады, соответствующий одному или нескольким общеобразовательным предметам или одной или нескольким специальностям и направлениям подготовки высшего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Уровень олимпиады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Профиль олимпиады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Общеобразовательные предметы или специальность(и) и направление подготовки высшего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"В начале было Слово..."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"Российский православный университет святого Иоанна Богослова"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"Российский православный университет святого Иоанна Богослова"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"Наследники Левши"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"Липецкий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университет имени Г.Р. Державина"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XIV Южно-Российская межрегионал</w:t>
            </w:r>
            <w:r w:rsidRPr="009B7539">
              <w:rPr>
                <w:rFonts w:ascii="PT Astra Serif" w:hAnsi="PT Astra Serif" w:cs="Arial"/>
              </w:rPr>
              <w:lastRenderedPageBreak/>
              <w:t>ьная олимпиада школьников "Архитектура и искусство" по комплексу предметов (рисунок, живопись, композиция, черчение)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"Астраханский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социально-педагогический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технологий и управления имени К.Г. Разумовского (Первый казачий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искусство, черчение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живопись, композиция, черчение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(с международным участием) олимпиада учащихся музыкальных колледжей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инструменты народного оркестра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 концертного исполнительства (концертные народные инструменты)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музыкальная педагогика и исполнительство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музыкознание и музыкально-прикладное искусство (музыкальная педагогика)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струнные инструменты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 концертного исполнительства (концертные струнные инструменты)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теория и история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музыковедение, музыкознание и музыкально-прикладное искусство (музыкальная журналистика и редакторская деятельность в средствах массовой информации)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"Нижегородская государственная консерватория имени М.И. Глинки"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хоровое дирижирование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дирижирование (дирижирование академическим хором)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по музыкально-теоретическим дисциплинам для учащихся детских музыкальных школ и детских школ искусств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"Саратовская государственная консерватория имени Л.В. Собинова"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теория и история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сольфеджио и теория музыки, музыкальная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Всероссийская олимпиада по финансовой грамотности, финансовому рынку и защите прав потребителей </w:t>
            </w:r>
            <w:r w:rsidRPr="009B7539">
              <w:rPr>
                <w:rFonts w:ascii="PT Astra Serif" w:hAnsi="PT Astra Serif" w:cs="Arial"/>
              </w:rPr>
              <w:lastRenderedPageBreak/>
              <w:t>финансовых услуг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Автономная некоммерческая организация высшего образования "Национальный институт финансовых рынков и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общественная организация потребителей "Союз защиты прав потребителей финансовых услуг"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дополнительного профессионального образования "Институт фондового рынка и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Национальный фонд содействия повышению финансовой грамотности населения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экономики Российской академии наук Ассоциация развития финансовой грамотности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Образовательное учреждение профсоюзов высшего образования "Академия труда и социальных отношений"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Частное образовательное учреждение высшего образования "Санкт-Петербургский университет технологий управления и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"Ставропольский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"Вятская государственная сельскохозяйственная академия"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"Высшая проба"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биоорганической химии имени академиков М.М. Шемякина и Ю.А. Овчинникова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востоковедение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востоковедение и африканистика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восточные языки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бюджетное,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инженерные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инфокоммуникационные технологии и системы связи, 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мировых цивилизаций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культурология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культурология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основы бизнеса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менеджмент, государственное и муниципальное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космических исследований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теоретической физики имени Л.Д. Ландау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филология,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</w:t>
            </w:r>
            <w:r w:rsidRPr="009B7539">
              <w:rPr>
                <w:rFonts w:ascii="PT Astra Serif" w:hAnsi="PT Astra Serif" w:cs="Arial"/>
              </w:rPr>
              <w:lastRenderedPageBreak/>
              <w:t>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общей и неорганической химии имени Н.С. Курнакова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органической химии имени Н.Д. Зелинского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 Общественное объединение работодателей "Российский союз промышленников и предпринимателей"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"Миссия выполнима. Твое призвание - финансист!"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олимпиада школьников "Нанотехнологии - прорыв в будущее!"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 Фонд инфраструктурных и образовательных программ (группа РОСНАНО)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нанотехнологии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химия, физика, математика, 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Сеченовская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И.М. </w:t>
            </w:r>
            <w:r w:rsidRPr="009B7539">
              <w:rPr>
                <w:rFonts w:ascii="PT Astra Serif" w:hAnsi="PT Astra Serif" w:cs="Arial"/>
              </w:rPr>
              <w:lastRenderedPageBreak/>
              <w:t>Сеченова Министерства здравоохранения Российский Федерации (Сеченовский Университет)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Толстовская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 - профиль "русский язык и литература", филология - профиль "отечественная филология"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 xml:space="preserve">Федеральное государственное бюджетное образовательное учреждение высшего образования "Рязанский государственный университет имени С.А. Есенина" </w:t>
            </w:r>
            <w:r w:rsidRPr="009B7539">
              <w:rPr>
                <w:rFonts w:ascii="PT Astra Serif" w:hAnsi="PT Astra Serif" w:cs="Arial"/>
              </w:rPr>
              <w:lastRenderedPageBreak/>
              <w:t>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lastRenderedPageBreak/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педагогический университет имени Л.Н. Толстого"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 Государственное образовательное учреждение высшего образования Московской области "Государственный социально-гуманитарный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"Белгородский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"Калужский государственный университет имени К.Э. Циолковского"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экономическая олимпиада школьников имени Н.Д. Кондратьева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экономики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 Автономная некоммерческая организация высшего образования "Национальный институт финансовых рынков и управления"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Всероссийский конкурс научных работ школьников "Юниор"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науки, промышленная экология и биотехнологии, экология и природопользование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науки, инженерные науки, приборостроение, ядерная энергетика и технологии, физико-технические науки и технологии, технологии материалов, нанотехнологии и наноматериалы, мехатроника и 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Всесибирская открытая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Вузовско-академическая олимпиада по информатике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математики и механики имени Н.Н. Красовского Уральского отделения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Герценовская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профессионально-педагогический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"Мордовский государственный педагогический институт имени М.Е. Евсевьева"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"Чувашский государственный педагогический университет имени И.Я. Яковлева"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иностранные языки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иностранные языки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Городская открытая олимпиада школьников по физике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Государственный аудит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Интернет-олимпиада школьников по физике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Кутафинская олимпиада школьников по праву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юридический университет имени О.Е. Кутафина (МГЮА)"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Межвузовская олимпиада школьников "Первый успех"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"Глазовский государственный педагогический институт имени В.Г. Короленко"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гуманитарно-педагогический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"Армавирский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"Вятский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Добролюбова"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гуманитарно-педагогический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педагогические науки и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образование, психолого-педагогическое образование, педагогическое образование (с двумя профилями подготовки), специальное (дефектологическое)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Междисциплинарная олимпиада школьников имени В.И. Вернадского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социально-политических исследований Федерального научно-исследовательского социологического центра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школьников "Искусство графики"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графический дизайн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политехнический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графика, 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школьников Уральского федерального университета "Изумруд"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молодежной политики Свердловской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литература,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по праву "ФЕМИДА"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университет правосудия"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"САММАТ"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Самарской области 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нетиповое общеобразовательное учреждение Самарской области "Академия для одаренных детей (Наяновой)"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учреждение высшего образования "Самарский государственный социально-педагогический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Фонд математического образования и просвещения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"Владимирский государственный университет имени Александра Григорьевича и Николая Григорьевича Столетовых"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"Кабардино-Балкарский государственный университет имени Х.М. Бербекова"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"Волгоградский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научное учреждение" Федеральный научный центр "Кабардино-Балкарский научный центр Российской академии наук"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"Бурятский государственный университет имени Доржи Банзарова"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"Центр дополнительного образования "Малая академия наук"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образовательное учреждение высшего профессионального образования "Донецкий национальный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"Архитектура и искусство" по комплексу предметов (рисунок, композиция)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Тюменской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композиция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"Будущие исследователи - будущее науки"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Правительство Нижегородской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"Оренбургский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"Евразийская лингвистическая олимпиада"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лингвистический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"Байкальский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"Забайкальский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"Пятигорский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лингвистический университет имени Н.А. Добролюбова"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имени В.Е. Татлина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графика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университет архитектуры и строительства"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Астраханской области высшего образования "Астраханский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государственных технический университет имени Гагарина Ю.А."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имени И.Я. Верченко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научное учреждение "Академия криптографии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математика, криптография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олимпиада школьников на базе ведомственных образовательных организаций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образовательное учреждение высшего образования "Академия Федеральной службы безопасности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военное образовательное учреждение высшего образования "Академия Федеральной службы охраны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Межрегиональная отраслевая олимпиада школьников "Паруса надежды"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"Петербургский государственный университет путей сообщения Императора Александра I"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"Морской государственный университет имени адмирала Г.И. Невельского"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водного транспорта"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"Дальневосточный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"Волжский государственный университет водного транспорта"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Открытое акционерное общество "Российские железные дороги"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Межрегиональные предметные олимпиады федерального государственного автономного образовательного учреждения высшего образования "Казанский (Приволжский) федеральный университет"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Многопредметная олимпиада "Юные таланты"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Пермского края Федеральное государственное бюджетное образовательное учреждение высшего образования "Национальный исследовательский Мордовский государственный университет имени Н.П. Огарева"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государственный национальный исследовательский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учреждение дополнительного образования "Пермский краевой центр "Муравейник"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Пермского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Многопрофильная инженерная олимпиада "Звезда"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техника и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материалов, машиностроение, электроэнергетика, авиационная и ракетно-космическая техника, техника и технологии наземного транспорта, техника и технологии кораблестроения и водного транспорта, биотехнология,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пищевых производств"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"Кемеровское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"Пермское суворовское училище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Общероссийское отраслевое объединение работодателей "Союз машиностроителей России"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Ассоциация "Лига содействия оборонным предприятиям"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Акционерное общество "Центральный научно-исследовательский институт экономики, систем управления и информации "Электроника"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"Объединенная авиастроительная корпорация"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Мурманской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Челябинской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Тульской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образования, науки и молодежной политики Краснодарского края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Управление образования, молодежной политики и спорта Администрации Шелеховского муниципального района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"Самарский национальный исследовательский университет имени академика С.П. Королева"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технический университет имени И.И. Ползунова"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"Амурский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"Белгородский государственный технологический университет имени В.Г. Шухова"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"Волгоградский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биологические науки, архитектура, техника и технологии строительства,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оружие и системы вооружения, химические технологии, промышленная экология и биотехнологии, техносферная безопасность и природообустройство, прикладная геология, горное дело, нефтегазовое дело и геодезия, технологии материалов, техника и технологии наземного транспорта, авиационная и ракетно-космическая техника, аэронавигация и эксплуатация авиационной и ракетно-космической техники, техника и технологии кораблестроения и водного транспорта, управление в технических системах, нанотехнологии и наноматериалы, технологии легкой промышленности, сельское, лесное и рыбное хозяйство,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"Донской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"Ижевский государственный технический университет имени М.Т. Калашникова"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"Ковровская государственная технологическая академия имени В.А. Дегтярева"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"Кубанский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пищевых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производств"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"Мурманский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"Пензенский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"Пермский национальный исследовательский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"Поволжский государственный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"Псковский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"Петрозаводский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государственный технический университет имени Гагарина Ю.А."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"Северо-Кавказский горно-металлургический институт (государственный технологический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"Тамбовский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"Тверской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"Тольяттинский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"Тульский государственный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"Южно-Российский государственный политехнический университет (НПИ) имени М.И. Платова"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"Южно-Уральский государственный аграрный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"Московский кадетский корпус "Пансион воспитанниц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общеобразовательное учреждение Свердловской области "Кадетская школа-интернат "Екатеринбургский кадетский корпус войск национальной гвардии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"Кемеровское президентское кадетское училище"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"Оренбургское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"Пермское суворовское училище Министерства обороны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казенное общеобразовательное учреждение "Тюменское президентское кадетское училище"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Общероссийское отраслевое объединение работодателей "Союз машиностроителей России"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Ассоциация "Лига содействия оборонным предприятиям"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Акционерное общество "Центральный научно-исследовательский институт экономики, систем управления и информации "Электроника"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"Объединенная авиастроительная корпорация"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Мурманской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Тульской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Челябинской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образования, науки и молодежной политики Краснодарского края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Управление образования Администрации Шелеховского муниципального района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Московская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"Академия акварели и изящных искусств Сергея Андрияки"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педагогический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живописи, ваяния и зодчества Ильи Глазунова"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изобразительное искусство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искусств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лингвистика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предпрофессиональная, инженерно-конструкторский профиль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литература, 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аграрный университет - МСХА имени К.А. Тимирязева"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 - 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 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Негосударственное образовательное учреждение высшего образования "Российская экономическая школа" (институт)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олимпиада школьников "Основы православной культуры"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Образовательное частное учреждение высшего образования "Православный Свято-Тихоновский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основы православной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теология,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Объединенная межвузовская математическая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науке и высшей школе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транспорта (МИИТ)"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автомобильно-дорожный государственный технический университет (МАДИ)"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химико-технологический университет имени Д.И. Менделеева"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Московский государственный строительный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"Университет "Дубна"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гражданской авиации" (МГТУ ГА)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"Самарский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Объединенная международная математическая олимпиада "Формула Единства"/"Третье тысячелетие"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 Пушкина"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Океан знаний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Всероссийская междисциплинарная олимпиада школьников "Национальная технологическая олимпиада" (Олимпиада Кружкового движения Национальной технологической инициативы)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автоматизация бизнес-процессов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автоматизация технологических процессов и производств, управление в технических системах,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телекоммуникаций имени проф. М.А. Бонч-Бруевича"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"Ярославский государственный университет имени П.Г. Демидова"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"Московский информационно-технологический университет - Московский архитектурно-строительный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автономные транспортные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фундаментальная информатика и информационные технологии, информатика и вычислительная техника, машиностроение, системы управления движением и навигация,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анализ космических снимков и геопространственных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науки о земле, информатика и вычислительная техника, природообустройство и водопользование, прикладная геология, горное дело, нефтегазовое дело и геодезия, водные пути, порты и гидротехнические сооружения, управление водным транспортом и гидрографическое обеспечение судоходства, сельское, лесное и рыбное хозяйство, экономика, государственное и муниципальное управление, бизнес-информатика, жилищное хозяйство и коммунальная инфраструктура, зарубежное регионоведение, регионоведение России, востоковедение и африканистика, туризм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аэрокосмические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информатика и вычислительная техника, электроника, радиотехника и системы связи, мехатроника и робототехника,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беспилотные авиационные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технические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большие данные и машинное обучение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водные робототехнические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электроника, радиотехника и системы связи, мехатроника и робототехника, системы управления движением и навигации,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геномное редактирование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 и природопользование, биологические науки, химические технологии, промышленная экология и биотехнологии, техносферная безопасность и природообустройство, наноинженерия, агроинженерия, ветеринария и зоотехния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биологические системы: агробиотехнологии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науки о земле, биологические науки, фотоника, приборостроение, оптические и биотехнические системы и технологии, электро- и теплоэнергетика, машиностроение, химические технологии, промышленная экология и биотехнологии, техносферная безопасность и природообустройство, сельское, лесное и рыбное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интеллектуальные робототехнические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мехатроника и робототехника, системы управления движением и навигации,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"Нижневартовский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интеллектуальные энергетические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электро- и теплоэнергетика,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искусственный интеллект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композитные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ракетные комплексы и космонавтика, проектирование, производство и эксплуатация ракет и ракетно-космических комплексов, системы управления летательными аппаратами, материаловедение и технологии материалов, машиностроение, нанотехнологии и наноматериалы, наноинженерия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университет аэрокосмического приборостроения"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летающая робототехника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техника, информационные системы и технологии, радиотехника, приборостроение, технология транспортных процессов, системы управления движением и навигация, системный анализ и управление, управление в технических системах, системы управления летательными аппаратами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наносистемы и наноинженерия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 и астрономия, химия, биологические науки, электроника, радиотехника и системы связи, фотоника, приборостроение, оптические и биотехнические системы и технологии, химические технологии, технологии материалов,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психолого-педагогический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нейротехнологии и когнитивные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математическое обеспечение и администрирование информационных систем, прикладная информатика, фотоника, приборостроение, оптические и биотехнические системы и технологии, управление в технических системах, 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новые материалы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химия, физика и механика материалов, фундаментальная и прикладная химия, прикладная информатика, материаловедение и технологии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передовые производственные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механика и математическое моделирование, математика и компьютерные науки, информатика и вычислительная техника, информационные системы и технологии, программная инженерия, автоматизация технологических процессов и производств, конструкторско-технологическое обеспечение машиностроительных производств, мехатроника и робототехника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программная инженерия финансовых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информационные системы и технологии, программная инженерия,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науки и технологий имени академика М.Ф. Решетнева"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бюджетное образовательное учреждение высшего образования Московской области "Технологический университет имени дважды Героя Советского Союза, летчика-космонавта А.А. Леонова"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спутниковые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 и астрономия, информатика и вычислительная техника, электроника, радиотехника и системы связи, физико-технические науки и технологии, авиационная и ракетно-космическая техника, аэронавигация и эксплуатация авиационной и ракетно-космической техники,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Ордена Трудового Красного Знамени Федеральное государственное бюджетное образовательное учреждение высшего образования "Московский технический университет связи и информатики"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беспроводной связи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электроника, радиотехника и системы связи,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технологии виртуальной и дополненной реальности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компьютерные и информационные науки, информатика и вычислительная техника, прикладная информатика, информационная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умный город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электроника и автоматика физических установок, техносферная безопасность и природообустройство, технологии материалов, управление в технических системах, компьютерные и информационные науки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цифровые технологии в архитектуре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реконструкция и реставрация архитектурного наследия, дизайн архитектурной среды, градостроительство,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"Дальневосточный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ядерные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приборостроение, ядерная энергетика и технологии, автоматизация технологических процессов и производств, мехатроника и робототехника, управление в технических системах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Курчатов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МГИМО МИД России для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история, 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по комплексу предметов "Культура и искусство"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академический рисунок, живопись, композиция, история искусства и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дизайн, графика, монументально-декоративное искусство, 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 (по отраслям)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технический рисунок и декоративная композиция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декоративно-прикладное искусство и народные промыслы, технология художественной обработки материалов, искусство костюма и текстиля, конструирование изделий легкой промышленности, технологии и проектирование текстильных изделий, технология изделий легкой промышленности, информационные системы и технологии, технология полиграфического и упаковочного производства, прикладная информатика, профессиональное обучение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РГГУ для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гуманитарный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Университета Иннополис "Innopolis Open"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высшего образования "Университет Иннополис" Министерство образования и науки Республики Татарстан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"Гранит науки"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университет геодезии и картографии"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естественные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математика,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геодезии и картографии"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компьютерные и информационные науки, информатика и вычислительная техника, информационная безопасность, машиностроение, управление в технических системах, экономика и управление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химия, науки о земле, биологические науки, химические технологии, промышленная экология и биотехнологии, технологии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"Ломоносов"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генетика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Общероссийская общественная организация "Русское географическое общество"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фундаментальная и прикладная химия, прикладные математика и 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 российской государственности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космонавтика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фундаментальная математика и механика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международные отношения и глобалистика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механика и математическое моделирование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фундаментальные математика и механика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юриспруденция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предпринимательство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менеджмент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психология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религиоведение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религиоведение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робототехника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фундаментальные математика и механика, мехатроника и робототехника, фундаментальная информатика и информационные технологии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философия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почвоведение, экология и природопользование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"Надежда энергетики"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комплекс предметов (физика, информатика, математика)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"Ивановский государственный энергетический университет имени В.И. Ленина"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"Покори Воробьевы горы!"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Закрытое акционерное общество "Редакция газеты "Московский Комсомолец"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"Робофест"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"Физтех"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авиационный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"Южный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 инженерных технологий"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 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"Шаг в будущее"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инженерное дело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информационная безопасность,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природоустройство,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компьютерное моделирование и графика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 и механика, компьютерные и информационные науки, информатика и вычислительная техника, электроника, радиотехника и системы связи, фотоника, приборостроение, оптические и биотехнические системы и технологии, электро- и теплоэнергетика, ядерная энергетика и технологии, машиностроение, физико-технические науки и технологии, оружие и системы вооружения, техносферная безопасность и природоустройство, технологии материалов, техника и технологии наземного транспорта, авиационная и ракетно-космическая техника, управление в технических системах, нанотехнологии и наноматериалы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программирование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вычислительная техника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информатике и программированию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программированию "ТехноКубок"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"Московский институт электронной техники"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ИКТ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по экономике в рамках международного экономического фестиваля школьников "Сибириада. Шаг в мечту"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Министерство образования Новосибирской области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"Высшая школа экономики"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образовательная организация высшего образования Центросоюза Российской Федерации "Сибирский университет потребительской кооперации"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Муниципальное автономное общеобразовательное учреждение "Экономический лицей"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Автономная некоммерческая организация содействия проведению экономических конкурсов и олимпиад, развитию просвещения и образования в сфере экономики, экономической науке и культуре "АЙ ЛАВ ЭКОНОМИКС (Я ЛЮБЛЮ ЭКОНОМИКУ)"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59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китайский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политология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Санкт-Петербургского государственного университета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инженерные системы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прикладная математика и информатика, механика и математическое моделирование, прикладные математика и физика, радиофизика, системный анализ и управление, химия, физика и механика материалов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китайский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медицина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лечебное дело, стоматология, психология, клиническая психология, психология служебной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социология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обществознание, 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язык, литература, 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школьников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"В мир права"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"Всероссийский государственный университет юстиции (РПА Минюста России)"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право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обществознание, право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Олимпиада Юношеской математической школы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межвузовская олимпиада школьников Сибирского федерального округа "Будущее Сибири"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"Иркутский национальный исследовательский технический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по экономике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Вологодский научный центр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Северо-Кавказского федерального университета среди учащихся образовательных организаций "45 параллель"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"Северо-Кавказский федеральный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"Саратовский национальный исследовательский государственный университет имени Н.Г. Чернышевского"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"Южно-Уральский государственный университет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школьников по программированию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олимпиада школьников по программированию "Когнитивные технологии"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(государственный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 и ИКТ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региональная межвузовская олимпиада вузов Томской области (ОРМО)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университет систем управления и радиоэлектроники"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"Сибирский государственный медицинский университет" Министерства здравоохранения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архитектурно-строительный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"Национальный исследовательский ядерный университет "МИФИ"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Открытая химическая олимпиада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"МИРЭА - Российский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Отраслевая олимпиада школьников "Газпром"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информационные и коммуникационные технологии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Публичное акционерное общество "Газпром"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государственный электротехнический университет "ЛЭТИ" имени В.И. Ульянова (Ленина)"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морского и речного флота имени адмирала С.О. Макарова"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технический университет имени Н.Э. Баумана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политехнический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учреждения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"Российский государственный университет нефти и газа (национальный исследовательский университет) имени И.М. Губкина"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морской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экономический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"Тюменский индустриальный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"Ухтинский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Отраслевая физико-математическая олимпиада школьников "Росатом"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"Воронежский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"Казанский национальный исследовательский технический университет имени А.Н. Туполева-КАИ"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"Нижегородский государственный технический университет имени Р.Е. Алексеева"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Плехановская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английский язык, немецкий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грамотность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Региональный конкурс школьников Челябинского университетского образовательного округа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"Кемеровский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"Рязанский государственный университет имени С.А. Есенина"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"Челябинский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"Уральский государственный экономический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Санкт-Петербургская астрономическая олимпиада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Институт прикладной астрономии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астрономия, физика, физика и 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Санкт-Петербургская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Санкт-Петербургское отделение Математического института имени В.А. Стеклова Российской академии наук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Комитет по образованию г. Санкт-Петербурга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государственный университет промышленных технологий и дизайна"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университет ИТМО"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Северо-Восточная олимпиада школьников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"Башкирский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"Чеченский государственный педагогический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"Казанский (Приволжский)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государственный педагогический университет имени А.И. Герцена"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родной язык, родная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"Алтайский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"Юго-Западный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Сибирская межрегиональная олимпиада школьников "Архитектурно-дизайнерское творчество"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архитектуры, дизайна и искусств имени А.Д. Крячкова"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изобразительные и прикладные виды искусств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архитектура, дизайн, дизайн архитектурной среды, градостроительство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Строгановская олимпиада на базе МГХПА имени С.Г. Строганова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имени С.Г. Строганова"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рисунок, живопись, скульптура, дизайн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искусство, дизайн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Телевизионная гуманитарная олимпиада школьников "Умницы и умники"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"Московский государственный институт международных отношений (университет) Министерства иностранных дел Российской Федерации"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гуманитарные и социальные науки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журналистика, зарубежное регионоведение, международные отношения, политология, реклама и связи с общественностью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Турнир городов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Департамент образования и науки города Москвы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Турнир имени М.В. Ломоносова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 и науки о земле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астрономия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лингвистика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русский язык, иностранный язык, 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университет имени М.В. Ломоносова"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авиационный институт (национальный исследовательский университет)"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"Московский государственный технологический университет "СТАНКИН"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дополнительного профессионального образования города Москвы "Центр педагогического мастерства"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Университетская олимпиада школьников "Бельчонок"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 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"Казанский государственный энергетический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"Национальный исследовательский университет "МЭИ"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"Ульяновский государственный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"Северо-Восточный федеральный университет имени М.К. Аммосова"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"Уфимский государственный нефтяной технический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"Санкт-Петербургский горный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"Новосибирский национальный исследовательский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государственный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Учитель школы будущего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Государственное автономное образовательное учреждение высшего образования города Москвы "Московский городской педагогический университет"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иностранный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педагогическое образование (профиль "иностранный язык"), лингвистика, филология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Филологическая олимпиада для школьников 5 - 11 классов "Юный словесник"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"Омский государственный университет имени Ф.М. Достоевского"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филология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II</w:t>
            </w:r>
          </w:p>
        </w:tc>
      </w:tr>
      <w:tr w:rsidR="009B7539" w:rsidRPr="009B7539" w:rsidTr="009B7539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Международная олимпиада по финансовой безопасности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Федеральная служба по финансовому мониторингу Министерство науки и высшего образования Российской Федерации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"Государственный университет управления"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"Крымский федеральный университет имени В.И. Вернадского"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Аккредитованное образовательное частное учреждение высшего образования "Московский финансово-юридический университет МФЮА"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ядерный университет "МИФИ"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"Национальный исследовательский Нижегородский государственный университет имени Н.И. Лобачевского"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"Новгородский государственный университет имени Ярослава Мудрого"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"Новосибирский государственный университет экономики и управления "НИНХ"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финансовая безопасность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экономика, финансы и кредит, экономическая безопасность, юриспруденция, информационная безопасность, международные отношения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I</w:t>
            </w:r>
          </w:p>
        </w:tc>
      </w:tr>
      <w:tr w:rsidR="009B7539" w:rsidRPr="009B7539" w:rsidTr="009B7539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"Орловский государственный университет имени И.С. Тургенева"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"Российский университет дружбы народов"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"Российский экономический университет имени Г.В. Плеханова"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"Ростовский государственный экономический университет (РИНХ)"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"Санкт-Петербургский политехнический университет Петра Великого"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"Севастопольский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"Сибирский федеральный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"Тихоокеанский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"Тюменский государственный университет"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образовательное учреждение высшего образования "Дипломатическая академия Министерства иностранных дел Российской Федерации"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Физический институт имени П.Н. Лебедева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Центральный экономико-математический институт Российской академии наук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бюджетное учреждение науки "Национальный исследовательский институт мировой экономики и международных отношений имени Е.М. Примакова Российской академии наук (ИМЭМО)"</w:t>
            </w:r>
          </w:p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9B7539">
              <w:rPr>
                <w:rFonts w:ascii="PT Astra Serif" w:hAnsi="PT Astra Serif" w:cs="Arial"/>
              </w:rPr>
              <w:t>Федеральное государственное научно-исследовательское учреждение "Институт законодательства и сравнительного правоведения при Правительстве Российской Федерации"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39" w:rsidRPr="009B7539" w:rsidRDefault="009B753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</w:tbl>
    <w:p w:rsidR="009B7539" w:rsidRPr="009B7539" w:rsidRDefault="009B7539" w:rsidP="009B75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</w:rPr>
      </w:pPr>
    </w:p>
    <w:p w:rsidR="009B7539" w:rsidRPr="009B7539" w:rsidRDefault="009B7539" w:rsidP="009B753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PT Astra Serif" w:hAnsi="PT Astra Serif" w:cs="Arial"/>
        </w:rPr>
      </w:pPr>
    </w:p>
    <w:p w:rsidR="009D2B8D" w:rsidRPr="009B7539" w:rsidRDefault="009D2B8D">
      <w:pPr>
        <w:rPr>
          <w:rFonts w:ascii="PT Astra Serif" w:hAnsi="PT Astra Serif"/>
        </w:rPr>
      </w:pPr>
    </w:p>
    <w:sectPr w:rsidR="009D2B8D" w:rsidRPr="009B7539" w:rsidSect="009B7539">
      <w:pgSz w:w="16838" w:h="11906" w:orient="landscape"/>
      <w:pgMar w:top="709" w:right="1440" w:bottom="426" w:left="144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BF"/>
    <w:rsid w:val="002275BF"/>
    <w:rsid w:val="009B7539"/>
    <w:rsid w:val="009D2B8D"/>
    <w:rsid w:val="00D4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0D55-8DE8-4D6F-8B0D-DDD3E2DC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0B49EDBDD09C63BABD174DA1612DD4E8428D88DD8B9315FD6A94871C7F22ED95884294690A664B90DF8E193R1O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00B49EDBDD09C63BABD174DA1612DD4E8428D881DBB9315FD6A94871C7F22ED95884294690A664B90DF8E193R1O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0B49EDBDD09C63BABD174DA1612DD498D2FD78ADAB9315FD6A94871C7F22ECB58DC254699B862BA18AEB0D5435ABA06A6478A9BF97735R4O2M" TargetMode="External"/><Relationship Id="rId5" Type="http://schemas.openxmlformats.org/officeDocument/2006/relationships/hyperlink" Target="consultantplus://offline/ref=1C00B49EDBDD09C63BABD174DA1612DD498D28D980D8B9315FD6A94871C7F22ECB58DC26439EB330EE57AFEC911F49BA09A6458C87RFO9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36736</Words>
  <Characters>209398</Characters>
  <Application>Microsoft Office Word</Application>
  <DocSecurity>0</DocSecurity>
  <Lines>1744</Lines>
  <Paragraphs>491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ЕВ</dc:creator>
  <cp:keywords/>
  <dc:description/>
  <cp:lastModifiedBy>Пользователь Windows</cp:lastModifiedBy>
  <cp:revision>3</cp:revision>
  <dcterms:created xsi:type="dcterms:W3CDTF">2022-07-07T05:38:00Z</dcterms:created>
  <dcterms:modified xsi:type="dcterms:W3CDTF">2022-07-07T05:38:00Z</dcterms:modified>
</cp:coreProperties>
</file>